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07E0" w14:textId="77777777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882BC6">
        <w:rPr>
          <w:rFonts w:ascii="Arial" w:hAnsi="Arial" w:cs="Arial"/>
          <w:color w:val="222222"/>
          <w:sz w:val="21"/>
          <w:szCs w:val="21"/>
        </w:rPr>
        <w:t xml:space="preserve">Dear </w:t>
      </w:r>
      <w:r w:rsidRPr="00882BC6">
        <w:rPr>
          <w:rFonts w:ascii="Arial" w:hAnsi="Arial" w:cs="Arial"/>
          <w:color w:val="FF0000"/>
          <w:sz w:val="21"/>
          <w:szCs w:val="21"/>
        </w:rPr>
        <w:t>XXX</w:t>
      </w:r>
    </w:p>
    <w:p w14:paraId="6B04EE6B" w14:textId="77777777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882BC6">
        <w:rPr>
          <w:rFonts w:ascii="Arial" w:hAnsi="Arial" w:cs="Arial"/>
          <w:color w:val="222222"/>
          <w:sz w:val="21"/>
          <w:szCs w:val="21"/>
        </w:rPr>
        <w:t> </w:t>
      </w:r>
    </w:p>
    <w:p w14:paraId="373B7B1A" w14:textId="5ACAB895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882BC6">
        <w:rPr>
          <w:rFonts w:ascii="Arial" w:hAnsi="Arial" w:cs="Arial"/>
          <w:color w:val="222222"/>
          <w:sz w:val="21"/>
          <w:szCs w:val="21"/>
        </w:rPr>
        <w:t xml:space="preserve">The funeral </w:t>
      </w:r>
      <w:r>
        <w:rPr>
          <w:rFonts w:ascii="Arial" w:hAnsi="Arial" w:cs="Arial"/>
          <w:color w:val="222222"/>
          <w:sz w:val="21"/>
          <w:szCs w:val="21"/>
        </w:rPr>
        <w:t>sector</w:t>
      </w:r>
      <w:r w:rsidRPr="00882BC6">
        <w:rPr>
          <w:rFonts w:ascii="Arial" w:hAnsi="Arial" w:cs="Arial"/>
          <w:color w:val="222222"/>
          <w:sz w:val="21"/>
          <w:szCs w:val="21"/>
        </w:rPr>
        <w:t xml:space="preserve"> is taking steps to address the climate crisis by promoting natural burials, switching to less </w:t>
      </w:r>
      <w:proofErr w:type="gramStart"/>
      <w:r w:rsidRPr="00882BC6">
        <w:rPr>
          <w:rFonts w:ascii="Arial" w:hAnsi="Arial" w:cs="Arial"/>
          <w:color w:val="222222"/>
          <w:sz w:val="21"/>
          <w:szCs w:val="21"/>
        </w:rPr>
        <w:t>environmentally-damaging</w:t>
      </w:r>
      <w:proofErr w:type="gramEnd"/>
      <w:r w:rsidRPr="00882BC6">
        <w:rPr>
          <w:rFonts w:ascii="Arial" w:hAnsi="Arial" w:cs="Arial"/>
          <w:color w:val="222222"/>
          <w:sz w:val="21"/>
          <w:szCs w:val="21"/>
        </w:rPr>
        <w:t xml:space="preserve"> coffins and adopting hybrid or fully electric vehicles</w:t>
      </w:r>
      <w:r w:rsidRPr="00882BC6">
        <w:rPr>
          <w:rFonts w:ascii="Arial" w:hAnsi="Arial" w:cs="Arial"/>
          <w:color w:val="222222"/>
          <w:sz w:val="21"/>
          <w:szCs w:val="21"/>
        </w:rPr>
        <w:t>,</w:t>
      </w:r>
      <w:r w:rsidRPr="00882BC6">
        <w:rPr>
          <w:rFonts w:ascii="Arial" w:hAnsi="Arial" w:cs="Arial"/>
          <w:color w:val="222222"/>
          <w:sz w:val="21"/>
          <w:szCs w:val="21"/>
        </w:rPr>
        <w:t xml:space="preserve"> to name but a few solutions.</w:t>
      </w:r>
    </w:p>
    <w:p w14:paraId="7FEE7493" w14:textId="77777777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882BC6">
        <w:rPr>
          <w:rFonts w:ascii="Arial" w:hAnsi="Arial" w:cs="Arial"/>
          <w:color w:val="222222"/>
          <w:sz w:val="21"/>
          <w:szCs w:val="21"/>
        </w:rPr>
        <w:t> </w:t>
      </w:r>
    </w:p>
    <w:p w14:paraId="79FB2D53" w14:textId="18DA9C68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882BC6">
        <w:rPr>
          <w:rFonts w:ascii="Arial" w:hAnsi="Arial" w:cs="Arial"/>
          <w:color w:val="222222"/>
          <w:sz w:val="21"/>
          <w:szCs w:val="21"/>
        </w:rPr>
        <w:t xml:space="preserve">However, one area of the </w:t>
      </w:r>
      <w:r>
        <w:rPr>
          <w:rFonts w:ascii="Arial" w:hAnsi="Arial" w:cs="Arial"/>
          <w:color w:val="222222"/>
          <w:sz w:val="21"/>
          <w:szCs w:val="21"/>
        </w:rPr>
        <w:t>sector</w:t>
      </w:r>
      <w:r w:rsidRPr="00882BC6">
        <w:rPr>
          <w:rFonts w:ascii="Arial" w:hAnsi="Arial" w:cs="Arial"/>
          <w:color w:val="222222"/>
          <w:sz w:val="21"/>
          <w:szCs w:val="21"/>
        </w:rPr>
        <w:t xml:space="preserve"> where there is great uncertainty about its possible climate impact is that of prepaid funeral plans.</w:t>
      </w:r>
    </w:p>
    <w:p w14:paraId="3406C828" w14:textId="77777777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882BC6">
        <w:rPr>
          <w:rFonts w:ascii="Arial" w:hAnsi="Arial" w:cs="Arial"/>
          <w:color w:val="222222"/>
          <w:sz w:val="21"/>
          <w:szCs w:val="21"/>
        </w:rPr>
        <w:t> </w:t>
      </w:r>
    </w:p>
    <w:p w14:paraId="03397BE1" w14:textId="77777777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882BC6">
        <w:rPr>
          <w:rFonts w:ascii="Arial" w:hAnsi="Arial" w:cs="Arial"/>
          <w:color w:val="222222"/>
          <w:sz w:val="21"/>
          <w:szCs w:val="21"/>
        </w:rPr>
        <w:t xml:space="preserve">It is highly likely that many of the largest funeral plan providers, including </w:t>
      </w:r>
      <w:r w:rsidRPr="00882BC6">
        <w:rPr>
          <w:rFonts w:ascii="Arial" w:hAnsi="Arial" w:cs="Arial"/>
          <w:color w:val="FF0000"/>
          <w:sz w:val="21"/>
          <w:szCs w:val="21"/>
        </w:rPr>
        <w:t xml:space="preserve">INSERT NAME, </w:t>
      </w:r>
      <w:r w:rsidRPr="00882BC6">
        <w:rPr>
          <w:rFonts w:ascii="Arial" w:hAnsi="Arial" w:cs="Arial"/>
          <w:color w:val="222222"/>
          <w:sz w:val="21"/>
          <w:szCs w:val="21"/>
        </w:rPr>
        <w:t>hold funds that are invested in fossil fuels. But unfortunately, the way plan providers' annual reports are presented, it is incredibly hard to know by how much.</w:t>
      </w:r>
    </w:p>
    <w:p w14:paraId="4F5215F1" w14:textId="77777777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882BC6">
        <w:rPr>
          <w:rFonts w:ascii="Arial" w:hAnsi="Arial" w:cs="Arial"/>
          <w:color w:val="222222"/>
          <w:sz w:val="21"/>
          <w:szCs w:val="21"/>
        </w:rPr>
        <w:t> </w:t>
      </w:r>
    </w:p>
    <w:p w14:paraId="1B20A907" w14:textId="77777777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882BC6">
        <w:rPr>
          <w:rStyle w:val="Strong"/>
          <w:rFonts w:ascii="Arial" w:hAnsi="Arial" w:cs="Arial"/>
          <w:color w:val="222222"/>
          <w:sz w:val="21"/>
          <w:szCs w:val="21"/>
        </w:rPr>
        <w:t>What I am asking for from you</w:t>
      </w:r>
    </w:p>
    <w:p w14:paraId="4F01404B" w14:textId="77777777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882BC6">
        <w:rPr>
          <w:rFonts w:ascii="Arial" w:hAnsi="Arial" w:cs="Arial"/>
          <w:color w:val="222222"/>
          <w:sz w:val="21"/>
          <w:szCs w:val="21"/>
        </w:rPr>
        <w:t> </w:t>
      </w:r>
    </w:p>
    <w:p w14:paraId="7E0C5369" w14:textId="77777777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882BC6">
        <w:rPr>
          <w:rFonts w:ascii="Arial" w:hAnsi="Arial" w:cs="Arial"/>
          <w:color w:val="222222"/>
          <w:sz w:val="21"/>
          <w:szCs w:val="21"/>
        </w:rPr>
        <w:t>I therefore call on you as my chosen plan provider to share details of any fossil fuel investments linked to your funds as soon as possible.</w:t>
      </w:r>
    </w:p>
    <w:p w14:paraId="39E8DF00" w14:textId="77777777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882BC6">
        <w:rPr>
          <w:rFonts w:ascii="Arial" w:hAnsi="Arial" w:cs="Arial"/>
          <w:color w:val="222222"/>
          <w:sz w:val="21"/>
          <w:szCs w:val="21"/>
        </w:rPr>
        <w:t> </w:t>
      </w:r>
    </w:p>
    <w:p w14:paraId="35BFE695" w14:textId="77777777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882BC6">
        <w:rPr>
          <w:rFonts w:ascii="Arial" w:hAnsi="Arial" w:cs="Arial"/>
          <w:color w:val="222222"/>
          <w:sz w:val="21"/>
          <w:szCs w:val="21"/>
        </w:rPr>
        <w:t>If it turns out that your plans do fund fossil fuel extraction and contribute negatively to the climate crisis, I would also appreciate details of your plan and timeline for divestment.</w:t>
      </w:r>
    </w:p>
    <w:p w14:paraId="1DFDA4F8" w14:textId="77777777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882BC6">
        <w:rPr>
          <w:rFonts w:ascii="Arial" w:hAnsi="Arial" w:cs="Arial"/>
          <w:color w:val="222222"/>
          <w:sz w:val="21"/>
          <w:szCs w:val="21"/>
        </w:rPr>
        <w:t> </w:t>
      </w:r>
    </w:p>
    <w:p w14:paraId="26AE7278" w14:textId="77777777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882BC6">
        <w:rPr>
          <w:rStyle w:val="Strong"/>
          <w:rFonts w:ascii="Arial" w:hAnsi="Arial" w:cs="Arial"/>
          <w:color w:val="222222"/>
          <w:sz w:val="21"/>
          <w:szCs w:val="21"/>
        </w:rPr>
        <w:t xml:space="preserve">Why </w:t>
      </w:r>
      <w:proofErr w:type="gramStart"/>
      <w:r w:rsidRPr="00882BC6">
        <w:rPr>
          <w:rStyle w:val="Strong"/>
          <w:rFonts w:ascii="Arial" w:hAnsi="Arial" w:cs="Arial"/>
          <w:color w:val="222222"/>
          <w:sz w:val="21"/>
          <w:szCs w:val="21"/>
        </w:rPr>
        <w:t>this matters</w:t>
      </w:r>
      <w:proofErr w:type="gramEnd"/>
    </w:p>
    <w:p w14:paraId="0D6A3E2A" w14:textId="77777777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882BC6">
        <w:rPr>
          <w:rFonts w:ascii="Arial" w:hAnsi="Arial" w:cs="Arial"/>
          <w:color w:val="222222"/>
          <w:sz w:val="21"/>
          <w:szCs w:val="21"/>
        </w:rPr>
        <w:t> </w:t>
      </w:r>
    </w:p>
    <w:p w14:paraId="3FDF7932" w14:textId="4A8DE082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882BC6">
        <w:rPr>
          <w:rFonts w:ascii="Arial" w:hAnsi="Arial" w:cs="Arial"/>
          <w:color w:val="222222"/>
          <w:sz w:val="21"/>
          <w:szCs w:val="21"/>
        </w:rPr>
        <w:t>Just 100 companies have been responsible for over 70% of global emissions since 1988. While some fossil fuel companies talk a lot of talk about renewable energy</w:t>
      </w:r>
      <w:proofErr w:type="gramStart"/>
      <w:r w:rsidRPr="00882BC6">
        <w:rPr>
          <w:rFonts w:ascii="Arial" w:hAnsi="Arial" w:cs="Arial"/>
          <w:color w:val="222222"/>
          <w:sz w:val="21"/>
          <w:szCs w:val="21"/>
        </w:rPr>
        <w:t>, in reality</w:t>
      </w:r>
      <w:r w:rsidRPr="00882BC6">
        <w:rPr>
          <w:rFonts w:ascii="Arial" w:hAnsi="Arial" w:cs="Arial"/>
          <w:color w:val="222222"/>
          <w:sz w:val="21"/>
          <w:szCs w:val="21"/>
        </w:rPr>
        <w:t>,</w:t>
      </w:r>
      <w:r w:rsidRPr="00882BC6">
        <w:rPr>
          <w:rFonts w:ascii="Arial" w:hAnsi="Arial" w:cs="Arial"/>
          <w:color w:val="222222"/>
          <w:sz w:val="21"/>
          <w:szCs w:val="21"/>
        </w:rPr>
        <w:t xml:space="preserve"> they</w:t>
      </w:r>
      <w:proofErr w:type="gramEnd"/>
      <w:r w:rsidRPr="00882BC6">
        <w:rPr>
          <w:rFonts w:ascii="Arial" w:hAnsi="Arial" w:cs="Arial"/>
          <w:color w:val="222222"/>
          <w:sz w:val="21"/>
          <w:szCs w:val="21"/>
        </w:rPr>
        <w:t xml:space="preserve"> spend less than 3% of their annual capital expenditure on renewables projects. Trying to engage with these companies to get them to change what they are doing has not worked.</w:t>
      </w:r>
    </w:p>
    <w:p w14:paraId="7B3945E2" w14:textId="77777777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882BC6">
        <w:rPr>
          <w:rFonts w:ascii="Arial" w:hAnsi="Arial" w:cs="Arial"/>
          <w:color w:val="222222"/>
          <w:sz w:val="21"/>
          <w:szCs w:val="21"/>
        </w:rPr>
        <w:t> </w:t>
      </w:r>
    </w:p>
    <w:p w14:paraId="5F3ADD52" w14:textId="77777777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882BC6">
        <w:rPr>
          <w:rFonts w:ascii="Arial" w:hAnsi="Arial" w:cs="Arial"/>
          <w:color w:val="222222"/>
          <w:sz w:val="21"/>
          <w:szCs w:val="21"/>
        </w:rPr>
        <w:t>The aim of divestment is to weaken the political influence of the fossil fuel industry, which keeps holding back action on climate change. Every time a profession publicly breaks its ties with fossil fuel companies, we chip away at their power to carry out their immoral business plans.</w:t>
      </w:r>
    </w:p>
    <w:p w14:paraId="7049741E" w14:textId="77777777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882BC6">
        <w:rPr>
          <w:rFonts w:ascii="Arial" w:hAnsi="Arial" w:cs="Arial"/>
          <w:color w:val="222222"/>
          <w:sz w:val="21"/>
          <w:szCs w:val="21"/>
        </w:rPr>
        <w:t> </w:t>
      </w:r>
    </w:p>
    <w:p w14:paraId="5D3BC9EA" w14:textId="54C0A0FF" w:rsidR="00882BC6" w:rsidRPr="00882BC6" w:rsidRDefault="00882BC6" w:rsidP="00882BC6">
      <w:pPr>
        <w:jc w:val="both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882BC6">
        <w:rPr>
          <w:rFonts w:ascii="Arial" w:hAnsi="Arial" w:cs="Arial"/>
          <w:color w:val="222222"/>
          <w:sz w:val="21"/>
          <w:szCs w:val="21"/>
        </w:rPr>
        <w:t xml:space="preserve">The families in my care increasingly care about doing the right thing by the environment. </w:t>
      </w:r>
      <w:r w:rsidRPr="00882BC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en-GB"/>
        </w:rPr>
        <w:t xml:space="preserve">It is impossible for me to promote with a </w:t>
      </w:r>
      <w:proofErr w:type="gramStart"/>
      <w:r w:rsidRPr="00882BC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en-GB"/>
        </w:rPr>
        <w:t>clear conscience products of any kind</w:t>
      </w:r>
      <w:proofErr w:type="gramEnd"/>
      <w:r w:rsidRPr="00882BC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en-GB"/>
        </w:rPr>
        <w:t xml:space="preserve"> unless I am certain these are not causing harm to future generations</w:t>
      </w:r>
      <w:r w:rsidRPr="00882BC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en-GB"/>
        </w:rPr>
        <w:t>.</w:t>
      </w:r>
    </w:p>
    <w:p w14:paraId="4CF8A13A" w14:textId="59BDFC35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p w14:paraId="794E117F" w14:textId="77777777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882BC6">
        <w:rPr>
          <w:rFonts w:ascii="Arial" w:hAnsi="Arial" w:cs="Arial"/>
          <w:color w:val="222222"/>
          <w:sz w:val="21"/>
          <w:szCs w:val="21"/>
        </w:rPr>
        <w:t> </w:t>
      </w:r>
    </w:p>
    <w:p w14:paraId="430236C3" w14:textId="477191EF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882BC6">
        <w:rPr>
          <w:rFonts w:ascii="Arial" w:hAnsi="Arial" w:cs="Arial"/>
          <w:color w:val="222222"/>
          <w:sz w:val="21"/>
          <w:szCs w:val="21"/>
        </w:rPr>
        <w:t>Many other financial products and services are reducing or ending investments in the fossil fuel industry. It's time th</w:t>
      </w:r>
      <w:r w:rsidRPr="00882BC6">
        <w:rPr>
          <w:rFonts w:ascii="Arial" w:hAnsi="Arial" w:cs="Arial"/>
          <w:color w:val="222222"/>
          <w:sz w:val="21"/>
          <w:szCs w:val="21"/>
        </w:rPr>
        <w:t>at</w:t>
      </w:r>
      <w:r w:rsidRPr="00882BC6">
        <w:rPr>
          <w:rFonts w:ascii="Arial" w:hAnsi="Arial" w:cs="Arial"/>
          <w:color w:val="222222"/>
          <w:sz w:val="21"/>
          <w:szCs w:val="21"/>
        </w:rPr>
        <w:t xml:space="preserve"> financial products in the funeral profession </w:t>
      </w:r>
      <w:r w:rsidRPr="00882BC6">
        <w:rPr>
          <w:rFonts w:ascii="Arial" w:hAnsi="Arial" w:cs="Arial"/>
          <w:color w:val="222222"/>
          <w:sz w:val="21"/>
          <w:szCs w:val="21"/>
        </w:rPr>
        <w:t>are</w:t>
      </w:r>
      <w:r w:rsidRPr="00882BC6">
        <w:rPr>
          <w:rFonts w:ascii="Arial" w:hAnsi="Arial" w:cs="Arial"/>
          <w:color w:val="222222"/>
          <w:sz w:val="21"/>
          <w:szCs w:val="21"/>
        </w:rPr>
        <w:t xml:space="preserve"> proactive on this topic too.</w:t>
      </w:r>
    </w:p>
    <w:p w14:paraId="46FBB9F8" w14:textId="77777777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882BC6">
        <w:rPr>
          <w:rFonts w:ascii="Arial" w:hAnsi="Arial" w:cs="Arial"/>
          <w:color w:val="222222"/>
          <w:sz w:val="21"/>
          <w:szCs w:val="21"/>
        </w:rPr>
        <w:t> </w:t>
      </w:r>
    </w:p>
    <w:p w14:paraId="421A44D9" w14:textId="77777777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882BC6">
        <w:rPr>
          <w:rFonts w:ascii="Arial" w:hAnsi="Arial" w:cs="Arial"/>
          <w:color w:val="222222"/>
          <w:sz w:val="21"/>
          <w:szCs w:val="21"/>
        </w:rPr>
        <w:t>I look forward to your reply.</w:t>
      </w:r>
    </w:p>
    <w:p w14:paraId="04D005F0" w14:textId="77777777" w:rsidR="00882BC6" w:rsidRPr="00882BC6" w:rsidRDefault="00882BC6" w:rsidP="00882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882BC6">
        <w:rPr>
          <w:rFonts w:ascii="Arial" w:hAnsi="Arial" w:cs="Arial"/>
          <w:color w:val="222222"/>
          <w:sz w:val="21"/>
          <w:szCs w:val="21"/>
        </w:rPr>
        <w:t> </w:t>
      </w:r>
    </w:p>
    <w:p w14:paraId="0671417A" w14:textId="77777777" w:rsidR="00917997" w:rsidRPr="00882BC6" w:rsidRDefault="00882BC6" w:rsidP="00882BC6">
      <w:pPr>
        <w:jc w:val="both"/>
        <w:rPr>
          <w:sz w:val="21"/>
          <w:szCs w:val="21"/>
        </w:rPr>
      </w:pPr>
    </w:p>
    <w:sectPr w:rsidR="00917997" w:rsidRPr="00882BC6" w:rsidSect="00C02D4C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C6"/>
    <w:rsid w:val="00044900"/>
    <w:rsid w:val="000B2254"/>
    <w:rsid w:val="00152DCA"/>
    <w:rsid w:val="001E40A9"/>
    <w:rsid w:val="0044295C"/>
    <w:rsid w:val="004D45A6"/>
    <w:rsid w:val="007341E5"/>
    <w:rsid w:val="0084682C"/>
    <w:rsid w:val="00882BC6"/>
    <w:rsid w:val="009C0C89"/>
    <w:rsid w:val="00C0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A5A41D"/>
  <w15:chartTrackingRefBased/>
  <w15:docId w15:val="{F1CB95AF-A130-1848-ABC8-E0017182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linga" w:eastAsiaTheme="minorHAnsi" w:hAnsi="Kalinga" w:cs="Kaling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B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882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Hall</dc:creator>
  <cp:keywords/>
  <dc:description/>
  <cp:lastModifiedBy>Fran Hall</cp:lastModifiedBy>
  <cp:revision>1</cp:revision>
  <dcterms:created xsi:type="dcterms:W3CDTF">2023-08-01T08:58:00Z</dcterms:created>
  <dcterms:modified xsi:type="dcterms:W3CDTF">2023-08-01T09:03:00Z</dcterms:modified>
</cp:coreProperties>
</file>